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zh-TW" w:eastAsia="zh-TW"/>
        </w:rPr>
        <w:t>加油吧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zh-TW" w:eastAsia="zh-TW"/>
        </w:rPr>
        <w:t>青年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!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zh-TW" w:eastAsia="zh-CN"/>
        </w:rPr>
        <w:t>第三届湖北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zh-TW" w:eastAsia="zh-TW"/>
        </w:rPr>
        <w:t>大学生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zh-TW" w:eastAsia="zh-CN"/>
        </w:rPr>
        <w:t>主题营销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zh-TW" w:eastAsia="zh-TW"/>
        </w:rPr>
        <w:t>挑战赛报名信息表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zh-TW" w:eastAsia="zh-CN"/>
        </w:rPr>
      </w:pPr>
    </w:p>
    <w:tbl>
      <w:tblPr>
        <w:tblStyle w:val="10"/>
        <w:tblW w:w="8190" w:type="dxa"/>
        <w:jc w:val="center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365"/>
        <w:gridCol w:w="504"/>
        <w:gridCol w:w="754"/>
        <w:gridCol w:w="155"/>
        <w:gridCol w:w="1215"/>
        <w:gridCol w:w="155"/>
        <w:gridCol w:w="1313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533" w:hRule="atLeast"/>
          <w:jc w:val="center"/>
        </w:trPr>
        <w:tc>
          <w:tcPr>
            <w:tcW w:w="8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报名信息表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团队名称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所属高校</w:t>
            </w:r>
          </w:p>
        </w:tc>
        <w:tc>
          <w:tcPr>
            <w:tcW w:w="4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团队人数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4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队长姓名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专业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年级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手机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微信</w:t>
            </w:r>
            <w:r>
              <w:rPr>
                <w:rFonts w:hint="eastAsia" w:ascii="仿宋" w:hAnsi="仿宋" w:eastAsia="仿宋" w:cs="宋体"/>
                <w:kern w:val="2"/>
                <w:lang w:val="zh-TW" w:eastAsia="zh-CN"/>
              </w:rPr>
              <w:t>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</w:rPr>
              <w:t>QQ</w:t>
            </w:r>
            <w:r>
              <w:rPr>
                <w:rFonts w:hint="eastAsia" w:ascii="仿宋" w:hAnsi="仿宋" w:eastAsia="仿宋" w:cs="宋体"/>
                <w:kern w:val="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8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队员信息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年级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手机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  <w:lang w:val="zh-TW" w:eastAsia="zh-TW"/>
              </w:rPr>
              <w:t>微信</w:t>
            </w:r>
            <w:r>
              <w:rPr>
                <w:rFonts w:hint="eastAsia" w:ascii="仿宋" w:hAnsi="仿宋" w:eastAsia="仿宋" w:cs="宋体"/>
                <w:kern w:val="2"/>
                <w:lang w:val="zh-TW" w:eastAsia="zh-CN"/>
              </w:rPr>
              <w:t>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 w:cs="宋体"/>
                <w:kern w:val="2"/>
              </w:rPr>
              <w:t>QQ</w:t>
            </w:r>
            <w:r>
              <w:rPr>
                <w:rFonts w:hint="eastAsia" w:ascii="仿宋" w:hAnsi="仿宋" w:eastAsia="仿宋" w:cs="宋体"/>
                <w:kern w:val="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kern w:val="2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ArialUnicodeMS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                                    </w:t>
      </w:r>
      <w:r>
        <w:rPr>
          <w:rFonts w:hint="eastAsia" w:ascii="仿宋" w:hAnsi="仿宋" w:eastAsia="仿宋"/>
          <w:lang w:val="zh-TW" w:eastAsia="zh-TW"/>
        </w:rPr>
        <w:t>队长签字：</w:t>
      </w:r>
    </w:p>
    <w:p>
      <w:pPr>
        <w:spacing w:line="600" w:lineRule="exact"/>
        <w:rPr>
          <w:rFonts w:ascii="仿宋" w:hAnsi="仿宋" w:eastAsia="仿宋"/>
          <w:lang w:val="zh-TW" w:eastAsia="zh-CN"/>
        </w:rPr>
      </w:pPr>
      <w:r>
        <w:rPr>
          <w:rFonts w:hint="eastAsia" w:ascii="仿宋" w:hAnsi="仿宋" w:eastAsia="仿宋"/>
          <w:lang w:eastAsia="zh-CN"/>
        </w:rPr>
        <w:t xml:space="preserve">                                            </w:t>
      </w:r>
      <w:r>
        <w:rPr>
          <w:rFonts w:hint="eastAsia" w:ascii="仿宋" w:hAnsi="仿宋" w:eastAsia="仿宋"/>
          <w:lang w:val="zh-TW" w:eastAsia="zh-TW"/>
        </w:rPr>
        <w:t>主管部门盖章：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仿宋"/>
          <w:color w:val="333333"/>
          <w:sz w:val="21"/>
          <w:szCs w:val="21"/>
        </w:rPr>
      </w:pPr>
      <w:r>
        <w:rPr>
          <w:rStyle w:val="8"/>
          <w:rFonts w:hint="eastAsia" w:ascii="仿宋" w:hAnsi="仿宋" w:eastAsia="仿宋" w:cs="仿宋"/>
          <w:color w:val="333333"/>
          <w:sz w:val="21"/>
          <w:szCs w:val="21"/>
        </w:rPr>
        <w:t>备注：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按照大赛组委会规定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各参赛队人数在5～20人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仿宋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1"/>
          <w:szCs w:val="21"/>
        </w:rPr>
        <w:t>2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、请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各参赛队在赛前准备好团队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风采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展示资料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团队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风采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展示资料包括团队成员照片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团队口号、团队理念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、团队架构等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。形式不限，可以是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即兴表演，也可做成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PPT或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视频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。团队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风采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展示将在</w:t>
      </w:r>
      <w:r>
        <w:rPr>
          <w:rFonts w:hint="eastAsia" w:ascii="仿宋" w:hAnsi="仿宋" w:eastAsia="仿宋" w:cs="仿宋"/>
          <w:color w:val="333333"/>
          <w:sz w:val="21"/>
          <w:szCs w:val="21"/>
          <w:lang w:val="en-US" w:eastAsia="zh-CN"/>
        </w:rPr>
        <w:t>5月18日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大赛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筹备会上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由各团队现场演示，时间不超过5分钟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1"/>
          <w:szCs w:val="21"/>
          <w:lang w:eastAsia="zh-CN"/>
        </w:rPr>
        <w:t>团队风采展示占总成绩的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10%</w:t>
      </w:r>
      <w:r>
        <w:rPr>
          <w:rFonts w:hint="eastAsia" w:ascii="仿宋" w:hAnsi="仿宋" w:eastAsia="仿宋" w:cs="仿宋"/>
          <w:color w:val="FF0000"/>
          <w:sz w:val="21"/>
          <w:szCs w:val="21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另外我们将选出</w:t>
      </w:r>
      <w:r>
        <w:rPr>
          <w:rFonts w:hint="eastAsia" w:ascii="仿宋" w:hAnsi="仿宋" w:eastAsia="仿宋" w:cs="仿宋"/>
          <w:color w:val="333333"/>
          <w:sz w:val="21"/>
          <w:szCs w:val="21"/>
          <w:lang w:val="en-US" w:eastAsia="zh-CN"/>
        </w:rPr>
        <w:t>10-20支团队在5月20日大赛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启动仪式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上登台表演。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1"/>
          <w:szCs w:val="21"/>
        </w:rPr>
        <w:t>3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、报名截止时间：</w:t>
      </w:r>
      <w:r>
        <w:rPr>
          <w:rFonts w:hint="eastAsia" w:ascii="仿宋" w:hAnsi="仿宋" w:eastAsia="仿宋" w:cs="仿宋"/>
          <w:color w:val="333333"/>
          <w:sz w:val="21"/>
          <w:szCs w:val="21"/>
          <w:lang w:val="en-US" w:eastAsia="zh-CN"/>
        </w:rPr>
        <w:t>2018年5月17日。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各参赛团队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请在此时间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前将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报名表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及团队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风采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展示资料发至</w:t>
      </w:r>
      <w:r>
        <w:rPr>
          <w:rFonts w:hint="eastAsia" w:ascii="仿宋" w:hAnsi="仿宋" w:eastAsia="仿宋" w:cs="仿宋"/>
          <w:color w:val="333333"/>
          <w:sz w:val="21"/>
          <w:szCs w:val="21"/>
          <w:lang w:eastAsia="zh-CN"/>
        </w:rPr>
        <w:t>报名</w:t>
      </w:r>
      <w:r>
        <w:rPr>
          <w:rFonts w:hint="eastAsia" w:ascii="仿宋" w:hAnsi="仿宋" w:eastAsia="仿宋" w:cs="仿宋"/>
          <w:color w:val="333333"/>
          <w:sz w:val="21"/>
          <w:szCs w:val="21"/>
        </w:rPr>
        <w:t>邮箱：</w:t>
      </w:r>
      <w:r>
        <w:rPr>
          <w:rFonts w:hint="eastAsia"/>
          <w:color w:val="FF0000"/>
        </w:rPr>
        <w:fldChar w:fldCharType="begin"/>
      </w:r>
      <w:r>
        <w:rPr>
          <w:rFonts w:hint="eastAsia"/>
          <w:color w:val="FF0000"/>
        </w:rPr>
        <w:instrText xml:space="preserve"> HYPERLINK "mailto:hbyouthzp@qq.com。" </w:instrText>
      </w:r>
      <w:r>
        <w:rPr>
          <w:rFonts w:hint="eastAsia"/>
          <w:color w:val="FF0000"/>
        </w:rPr>
        <w:fldChar w:fldCharType="separate"/>
      </w:r>
      <w:r>
        <w:rPr>
          <w:rStyle w:val="9"/>
          <w:rFonts w:hint="eastAsia"/>
          <w:color w:val="FF0000"/>
        </w:rPr>
        <w:t>hbyouthzp@qq.com</w:t>
      </w:r>
      <w:r>
        <w:rPr>
          <w:rStyle w:val="9"/>
          <w:rFonts w:hint="eastAsia" w:ascii="仿宋" w:hAnsi="仿宋" w:eastAsia="仿宋" w:cs="仿宋"/>
          <w:sz w:val="21"/>
          <w:szCs w:val="21"/>
        </w:rPr>
        <w:t>。</w:t>
      </w:r>
      <w:r>
        <w:rPr>
          <w:rFonts w:hint="eastAsia"/>
          <w:color w:val="FF0000"/>
        </w:rPr>
        <w:fldChar w:fldCharType="end"/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46D9"/>
    <w:rsid w:val="000370F9"/>
    <w:rsid w:val="001A2946"/>
    <w:rsid w:val="001F54E3"/>
    <w:rsid w:val="00245A11"/>
    <w:rsid w:val="00406DD7"/>
    <w:rsid w:val="0051245E"/>
    <w:rsid w:val="006735B0"/>
    <w:rsid w:val="006853F1"/>
    <w:rsid w:val="007B46D9"/>
    <w:rsid w:val="007E60E1"/>
    <w:rsid w:val="009063A0"/>
    <w:rsid w:val="00B07A9E"/>
    <w:rsid w:val="00B13463"/>
    <w:rsid w:val="00B309B1"/>
    <w:rsid w:val="00B32CCB"/>
    <w:rsid w:val="00B41DC0"/>
    <w:rsid w:val="00C8407E"/>
    <w:rsid w:val="00CC2ED5"/>
    <w:rsid w:val="01AB035E"/>
    <w:rsid w:val="040501A1"/>
    <w:rsid w:val="074311CE"/>
    <w:rsid w:val="110A59FE"/>
    <w:rsid w:val="13F913A0"/>
    <w:rsid w:val="1B6C5936"/>
    <w:rsid w:val="1F2E0BB6"/>
    <w:rsid w:val="335A37D4"/>
    <w:rsid w:val="396073A1"/>
    <w:rsid w:val="46FF27FE"/>
    <w:rsid w:val="4D697DCE"/>
    <w:rsid w:val="4ECE4DA7"/>
    <w:rsid w:val="557D7024"/>
    <w:rsid w:val="55EB232C"/>
    <w:rsid w:val="63142692"/>
    <w:rsid w:val="691016E3"/>
    <w:rsid w:val="6FB70D11"/>
    <w:rsid w:val="7599072D"/>
    <w:rsid w:val="77824A68"/>
    <w:rsid w:val="790422D3"/>
    <w:rsid w:val="791101AE"/>
    <w:rsid w:val="7CA8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Arial Unicode MS" w:eastAsia="Times New Roman" w:cs="Arial Unicode MS"/>
      <w:color w:val="000000"/>
      <w:sz w:val="24"/>
      <w:szCs w:val="24"/>
      <w:u w:color="000000"/>
      <w:lang w:val="en-US" w:eastAsia="en-US" w:bidi="ar-SA"/>
    </w:rPr>
  </w:style>
  <w:style w:type="paragraph" w:styleId="2">
    <w:name w:val="heading 2"/>
    <w:basedOn w:val="1"/>
    <w:next w:val="1"/>
    <w:link w:val="12"/>
    <w:unhideWhenUsed/>
    <w:qFormat/>
    <w:uiPriority w:val="99"/>
    <w:pPr>
      <w:keepNext/>
      <w:keepLines/>
      <w:spacing w:before="260" w:after="260" w:line="412" w:lineRule="auto"/>
      <w:outlineLvl w:val="1"/>
    </w:pPr>
    <w:rPr>
      <w:rFonts w:ascii="Arial Unicode MS" w:eastAsia="宋体"/>
      <w:sz w:val="32"/>
      <w:szCs w:val="32"/>
      <w:lang w:eastAsia="zh-CN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color w:val="auto"/>
      <w:lang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7"/>
    <w:link w:val="2"/>
    <w:semiHidden/>
    <w:qFormat/>
    <w:uiPriority w:val="99"/>
    <w:rPr>
      <w:rFonts w:ascii="Arial Unicode MS" w:hAnsi="Arial Unicode MS" w:eastAsia="宋体" w:cs="Arial Unicode MS"/>
      <w:color w:val="000000"/>
      <w:kern w:val="0"/>
      <w:sz w:val="32"/>
      <w:szCs w:val="32"/>
      <w:u w:color="000000"/>
    </w:rPr>
  </w:style>
  <w:style w:type="character" w:customStyle="1" w:styleId="13">
    <w:name w:val="页眉 Char"/>
    <w:basedOn w:val="7"/>
    <w:link w:val="5"/>
    <w:semiHidden/>
    <w:qFormat/>
    <w:uiPriority w:val="99"/>
    <w:rPr>
      <w:rFonts w:ascii="Times New Roman" w:hAnsi="Arial Unicode MS" w:eastAsia="Times New Roman" w:cs="Arial Unicode MS"/>
      <w:color w:val="000000"/>
      <w:kern w:val="0"/>
      <w:sz w:val="18"/>
      <w:szCs w:val="18"/>
      <w:u w:color="000000"/>
      <w:lang w:eastAsia="en-US"/>
    </w:rPr>
  </w:style>
  <w:style w:type="character" w:customStyle="1" w:styleId="14">
    <w:name w:val="页脚 Char"/>
    <w:basedOn w:val="7"/>
    <w:link w:val="4"/>
    <w:semiHidden/>
    <w:qFormat/>
    <w:uiPriority w:val="99"/>
    <w:rPr>
      <w:rFonts w:ascii="Times New Roman" w:hAnsi="Arial Unicode MS" w:eastAsia="Times New Roman" w:cs="Arial Unicode MS"/>
      <w:color w:val="000000"/>
      <w:kern w:val="0"/>
      <w:sz w:val="18"/>
      <w:szCs w:val="18"/>
      <w:u w:color="000000"/>
      <w:lang w:eastAsia="en-US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Arial Unicode MS" w:eastAsia="Times New Roman" w:cs="Arial Unicode MS"/>
      <w:color w:val="000000"/>
      <w:kern w:val="0"/>
      <w:sz w:val="18"/>
      <w:szCs w:val="18"/>
      <w:u w:color="000000"/>
      <w:lang w:eastAsia="en-US"/>
    </w:rPr>
  </w:style>
  <w:style w:type="paragraph" w:customStyle="1" w:styleId="16">
    <w:name w:val="普通(网站)1"/>
    <w:basedOn w:val="1"/>
    <w:qFormat/>
    <w:uiPriority w:val="0"/>
    <w:pPr>
      <w:pBdr>
        <w:top w:val="none" w:color="FFFFFF" w:sz="0" w:space="0"/>
        <w:left w:val="none" w:color="FFFFFF" w:sz="0" w:space="0"/>
        <w:bottom w:val="none" w:color="FFFFFF" w:sz="0" w:space="0"/>
        <w:right w:val="none" w:color="FFFFFF" w:sz="0" w:space="0"/>
      </w:pBdr>
      <w:spacing w:before="100" w:after="100"/>
    </w:pPr>
    <w:rPr>
      <w:rFonts w:hint="eastAsia" w:ascii="Arial Unicode MS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284</Words>
  <Characters>1623</Characters>
  <Lines>13</Lines>
  <Paragraphs>3</Paragraphs>
  <ScaleCrop>false</ScaleCrop>
  <LinksUpToDate>false</LinksUpToDate>
  <CharactersWithSpaces>1904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2016-10-09T06:37:00Z</dcterms:created>
  <dc:creator>微软用户</dc:creator>
  <cp:lastModifiedBy>D</cp:lastModifiedBy>
  <dcterms:modified xsi:type="dcterms:W3CDTF">2018-05-07T10:59:44Z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